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06" w:rsidRDefault="008E2606" w:rsidP="008E2606">
      <w:pPr>
        <w:rPr>
          <w:rFonts w:ascii="Trebuchet MS" w:hAnsi="Trebuchet MS"/>
          <w:color w:val="000000"/>
        </w:rPr>
      </w:pPr>
      <w:bookmarkStart w:id="0" w:name="_GoBack"/>
      <w:bookmarkEnd w:id="0"/>
      <w:r>
        <w:rPr>
          <w:rFonts w:ascii="Trebuchet MS" w:hAnsi="Trebuchet MS"/>
          <w:b/>
          <w:bCs/>
          <w:color w:val="008000"/>
        </w:rPr>
        <w:t>ММ227</w:t>
      </w:r>
      <w:r>
        <w:rPr>
          <w:rFonts w:ascii="Trebuchet MS" w:hAnsi="Trebuchet MS"/>
          <w:color w:val="000000"/>
        </w:rPr>
        <w:t xml:space="preserve"> (7 баллов)</w:t>
      </w:r>
      <w:r>
        <w:rPr>
          <w:rFonts w:ascii="Trebuchet MS" w:hAnsi="Trebuchet MS"/>
          <w:color w:val="000000"/>
        </w:rPr>
        <w:br/>
        <w:t xml:space="preserve">Решения принимаются до </w:t>
      </w:r>
      <w:r>
        <w:rPr>
          <w:rFonts w:ascii="Trebuchet MS" w:hAnsi="Trebuchet MS"/>
          <w:color w:val="000000"/>
          <w:u w:val="single"/>
        </w:rPr>
        <w:t>20.10.2017</w:t>
      </w:r>
      <w:r>
        <w:rPr>
          <w:rFonts w:ascii="Trebuchet MS" w:hAnsi="Trebuchet MS"/>
          <w:color w:val="000000"/>
        </w:rPr>
        <w:br/>
      </w:r>
      <w:r>
        <w:rPr>
          <w:rFonts w:ascii="Trebuchet MS" w:hAnsi="Trebuchet MS"/>
          <w:color w:val="000000"/>
        </w:rPr>
        <w:br/>
        <w:t xml:space="preserve">Пусть </w:t>
      </w:r>
      <w:r>
        <w:rPr>
          <w:rFonts w:ascii="Trebuchet MS" w:hAnsi="Trebuchet MS"/>
          <w:noProof/>
          <w:color w:val="000000"/>
          <w:lang w:eastAsia="ru-RU"/>
        </w:rPr>
        <w:drawing>
          <wp:inline distT="0" distB="0" distL="0" distR="0" wp14:anchorId="6BD6E82B" wp14:editId="2E95B362">
            <wp:extent cx="951230" cy="190500"/>
            <wp:effectExtent l="0" t="0" r="1270" b="0"/>
            <wp:docPr id="11" name="Рисунок 11" descr="$n = \prod_{i=1}^s p_i^{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 = \prod_{i=1}^s p_i^{a_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190500"/>
                    </a:xfrm>
                    <a:prstGeom prst="rect">
                      <a:avLst/>
                    </a:prstGeom>
                    <a:noFill/>
                    <a:ln>
                      <a:noFill/>
                    </a:ln>
                  </pic:spPr>
                </pic:pic>
              </a:graphicData>
            </a:graphic>
          </wp:inline>
        </w:drawing>
      </w:r>
      <w:r>
        <w:rPr>
          <w:rFonts w:ascii="Trebuchet MS" w:hAnsi="Trebuchet MS"/>
          <w:color w:val="000000"/>
        </w:rPr>
        <w:t xml:space="preserve">- каноническое разложение </w:t>
      </w:r>
      <w:r>
        <w:rPr>
          <w:rFonts w:ascii="Trebuchet MS" w:hAnsi="Trebuchet MS"/>
          <w:noProof/>
          <w:color w:val="000000"/>
          <w:lang w:eastAsia="ru-RU"/>
        </w:rPr>
        <w:drawing>
          <wp:inline distT="0" distB="0" distL="0" distR="0" wp14:anchorId="400F7085" wp14:editId="2B5C87D1">
            <wp:extent cx="95250" cy="73025"/>
            <wp:effectExtent l="0" t="0" r="0" b="3175"/>
            <wp:docPr id="10" name="Рисунок 1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73025"/>
                    </a:xfrm>
                    <a:prstGeom prst="rect">
                      <a:avLst/>
                    </a:prstGeom>
                    <a:noFill/>
                    <a:ln>
                      <a:noFill/>
                    </a:ln>
                  </pic:spPr>
                </pic:pic>
              </a:graphicData>
            </a:graphic>
          </wp:inline>
        </w:drawing>
      </w:r>
      <w:r>
        <w:rPr>
          <w:rFonts w:ascii="Trebuchet MS" w:hAnsi="Trebuchet MS"/>
          <w:color w:val="000000"/>
        </w:rPr>
        <w:t xml:space="preserve">. Обозначим через </w:t>
      </w:r>
      <w:r>
        <w:rPr>
          <w:rFonts w:ascii="Trebuchet MS" w:hAnsi="Trebuchet MS"/>
          <w:noProof/>
          <w:color w:val="000000"/>
          <w:lang w:eastAsia="ru-RU"/>
        </w:rPr>
        <w:drawing>
          <wp:inline distT="0" distB="0" distL="0" distR="0" wp14:anchorId="17D32D2D" wp14:editId="1B78DF6E">
            <wp:extent cx="563245" cy="160655"/>
            <wp:effectExtent l="0" t="0" r="8255" b="0"/>
            <wp:docPr id="9" name="Рисунок 9" descr="$sop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p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245" cy="160655"/>
                    </a:xfrm>
                    <a:prstGeom prst="rect">
                      <a:avLst/>
                    </a:prstGeom>
                    <a:noFill/>
                    <a:ln>
                      <a:noFill/>
                    </a:ln>
                  </pic:spPr>
                </pic:pic>
              </a:graphicData>
            </a:graphic>
          </wp:inline>
        </w:drawing>
      </w:r>
      <w:r>
        <w:rPr>
          <w:rFonts w:ascii="Trebuchet MS" w:hAnsi="Trebuchet MS"/>
          <w:color w:val="000000"/>
        </w:rPr>
        <w:t xml:space="preserve"> число </w:t>
      </w:r>
      <w:r>
        <w:rPr>
          <w:rFonts w:ascii="Trebuchet MS" w:hAnsi="Trebuchet MS"/>
          <w:noProof/>
          <w:color w:val="000000"/>
          <w:lang w:eastAsia="ru-RU"/>
        </w:rPr>
        <w:drawing>
          <wp:inline distT="0" distB="0" distL="0" distR="0" wp14:anchorId="07204EC3" wp14:editId="7D7A5379">
            <wp:extent cx="1038860" cy="124460"/>
            <wp:effectExtent l="0" t="0" r="8890" b="8890"/>
            <wp:docPr id="8" name="Рисунок 8" descr="$p_1+p_2+...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_1+p_2+...p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4460"/>
                    </a:xfrm>
                    <a:prstGeom prst="rect">
                      <a:avLst/>
                    </a:prstGeom>
                    <a:noFill/>
                    <a:ln>
                      <a:noFill/>
                    </a:ln>
                  </pic:spPr>
                </pic:pic>
              </a:graphicData>
            </a:graphic>
          </wp:inline>
        </w:drawing>
      </w:r>
      <w:r>
        <w:rPr>
          <w:rFonts w:ascii="Trebuchet MS" w:hAnsi="Trebuchet MS"/>
          <w:color w:val="000000"/>
        </w:rPr>
        <w:t>.</w:t>
      </w:r>
      <w:r>
        <w:rPr>
          <w:rFonts w:ascii="Trebuchet MS" w:hAnsi="Trebuchet MS"/>
          <w:color w:val="000000"/>
        </w:rPr>
        <w:br/>
        <w:t xml:space="preserve">Назовем натуральное число </w:t>
      </w:r>
      <w:r>
        <w:rPr>
          <w:rFonts w:ascii="Trebuchet MS" w:hAnsi="Trebuchet MS"/>
          <w:noProof/>
          <w:color w:val="000000"/>
          <w:lang w:eastAsia="ru-RU"/>
        </w:rPr>
        <w:drawing>
          <wp:inline distT="0" distB="0" distL="0" distR="0" wp14:anchorId="58E1317B" wp14:editId="52342482">
            <wp:extent cx="87630" cy="116840"/>
            <wp:effectExtent l="0" t="0" r="7620" b="0"/>
            <wp:docPr id="7" name="Рисунок 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116840"/>
                    </a:xfrm>
                    <a:prstGeom prst="rect">
                      <a:avLst/>
                    </a:prstGeom>
                    <a:noFill/>
                    <a:ln>
                      <a:noFill/>
                    </a:ln>
                  </pic:spPr>
                </pic:pic>
              </a:graphicData>
            </a:graphic>
          </wp:inline>
        </w:drawing>
      </w:r>
      <w:r>
        <w:rPr>
          <w:rFonts w:ascii="Trebuchet MS" w:hAnsi="Trebuchet MS"/>
          <w:color w:val="000000"/>
        </w:rPr>
        <w:t xml:space="preserve"> слабым, если уравнение </w:t>
      </w:r>
      <w:r>
        <w:rPr>
          <w:rFonts w:ascii="Trebuchet MS" w:hAnsi="Trebuchet MS"/>
          <w:noProof/>
          <w:color w:val="000000"/>
          <w:lang w:eastAsia="ru-RU"/>
        </w:rPr>
        <w:drawing>
          <wp:inline distT="0" distB="0" distL="0" distR="0" wp14:anchorId="35696D7D" wp14:editId="289A1B38">
            <wp:extent cx="1104900" cy="160655"/>
            <wp:effectExtent l="0" t="0" r="0" b="0"/>
            <wp:docPr id="6" name="Рисунок 6" descr="$x = k\cdot sop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 = k\cdot sopf(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0655"/>
                    </a:xfrm>
                    <a:prstGeom prst="rect">
                      <a:avLst/>
                    </a:prstGeom>
                    <a:noFill/>
                    <a:ln>
                      <a:noFill/>
                    </a:ln>
                  </pic:spPr>
                </pic:pic>
              </a:graphicData>
            </a:graphic>
          </wp:inline>
        </w:drawing>
      </w:r>
      <w:r>
        <w:rPr>
          <w:rFonts w:ascii="Trebuchet MS" w:hAnsi="Trebuchet MS"/>
          <w:color w:val="000000"/>
        </w:rPr>
        <w:t xml:space="preserve"> неразрешимо в натуральных числах, и сильным в противном случае.</w:t>
      </w:r>
      <w:r>
        <w:rPr>
          <w:rFonts w:ascii="Trebuchet MS" w:hAnsi="Trebuchet MS"/>
          <w:color w:val="000000"/>
        </w:rPr>
        <w:br/>
        <w:t>а) Доказать, что сильных чисел бесконечно много.</w:t>
      </w:r>
      <w:r>
        <w:rPr>
          <w:rFonts w:ascii="Trebuchet MS" w:hAnsi="Trebuchet MS"/>
          <w:color w:val="000000"/>
        </w:rPr>
        <w:br/>
        <w:t>б) Найти наименьшее слабое число.</w:t>
      </w:r>
      <w:r>
        <w:rPr>
          <w:rFonts w:ascii="Trebuchet MS" w:hAnsi="Trebuchet MS"/>
          <w:color w:val="000000"/>
        </w:rPr>
        <w:br/>
        <w:t>в) Доказать, что слабых чисел бесконечно много.</w:t>
      </w:r>
      <w:r>
        <w:rPr>
          <w:rFonts w:ascii="Trebuchet MS" w:hAnsi="Trebuchet MS"/>
          <w:color w:val="000000"/>
        </w:rPr>
        <w:br/>
      </w:r>
    </w:p>
    <w:p w:rsidR="008E2606" w:rsidRPr="00B12C69" w:rsidRDefault="008E2606" w:rsidP="008E2606">
      <w:pPr>
        <w:rPr>
          <w:rFonts w:ascii="Trebuchet MS" w:hAnsi="Trebuchet MS"/>
          <w:color w:val="000000"/>
        </w:rPr>
      </w:pPr>
      <w:r>
        <w:rPr>
          <w:rFonts w:ascii="Trebuchet MS" w:hAnsi="Trebuchet MS"/>
          <w:color w:val="000000"/>
        </w:rPr>
        <w:t>Ответ: (б) 46</w:t>
      </w:r>
    </w:p>
    <w:p w:rsidR="008E2606" w:rsidRPr="00C07941" w:rsidRDefault="008E2606" w:rsidP="008E2606">
      <w:pPr>
        <w:rPr>
          <w:rFonts w:ascii="Trebuchet MS" w:eastAsiaTheme="minorEastAsia" w:hAnsi="Trebuchet MS"/>
          <w:color w:val="000000"/>
        </w:rPr>
      </w:pPr>
      <w:r>
        <w:rPr>
          <w:rFonts w:ascii="Trebuchet MS" w:hAnsi="Trebuchet MS"/>
          <w:color w:val="000000"/>
        </w:rPr>
        <w:t>Решение: (а) Любое простое</w:t>
      </w:r>
      <w:r w:rsidRPr="00D20EEB">
        <w:rPr>
          <w:rFonts w:ascii="Trebuchet MS" w:hAnsi="Trebuchet MS"/>
          <w:color w:val="000000"/>
        </w:rPr>
        <w:t xml:space="preserve"> </w:t>
      </w:r>
      <w:r>
        <w:rPr>
          <w:rFonts w:ascii="Trebuchet MS" w:hAnsi="Trebuchet MS"/>
          <w:color w:val="000000"/>
        </w:rPr>
        <w:t xml:space="preserve">число </w:t>
      </w:r>
      <w:r>
        <w:rPr>
          <w:rFonts w:ascii="Trebuchet MS" w:hAnsi="Trebuchet MS"/>
          <w:color w:val="000000"/>
          <w:lang w:val="en-US"/>
        </w:rPr>
        <w:t>p</w:t>
      </w:r>
      <w:r w:rsidRPr="00C07941">
        <w:rPr>
          <w:rFonts w:ascii="Trebuchet MS" w:hAnsi="Trebuchet MS"/>
          <w:color w:val="000000"/>
        </w:rPr>
        <w:t xml:space="preserve"> </w:t>
      </w:r>
      <w:r>
        <w:rPr>
          <w:rFonts w:ascii="Trebuchet MS" w:eastAsiaTheme="minorEastAsia" w:hAnsi="Trebuchet MS"/>
          <w:color w:val="000000"/>
        </w:rPr>
        <w:t xml:space="preserve">является сильным, так как </w:t>
      </w:r>
      <m:oMath>
        <m:r>
          <w:rPr>
            <w:rFonts w:ascii="Cambria Math" w:eastAsiaTheme="minorEastAsia" w:hAnsi="Cambria Math"/>
            <w:color w:val="000000"/>
          </w:rPr>
          <m:t>x=</m:t>
        </m:r>
        <m:sSup>
          <m:sSupPr>
            <m:ctrlPr>
              <w:rPr>
                <w:rFonts w:ascii="Cambria Math" w:eastAsiaTheme="minorEastAsia" w:hAnsi="Cambria Math"/>
                <w:i/>
                <w:color w:val="000000"/>
              </w:rPr>
            </m:ctrlPr>
          </m:sSupPr>
          <m:e>
            <m:r>
              <w:rPr>
                <w:rFonts w:ascii="Cambria Math" w:eastAsiaTheme="minorEastAsia" w:hAnsi="Cambria Math"/>
                <w:color w:val="000000"/>
              </w:rPr>
              <m:t>p</m:t>
            </m:r>
          </m:e>
          <m:sup>
            <m:r>
              <w:rPr>
                <w:rFonts w:ascii="Cambria Math" w:eastAsiaTheme="minorEastAsia" w:hAnsi="Cambria Math"/>
                <w:color w:val="000000"/>
              </w:rPr>
              <m:t>2</m:t>
            </m:r>
          </m:sup>
        </m:sSup>
      </m:oMath>
      <w:r w:rsidRPr="00D20EEB">
        <w:rPr>
          <w:rFonts w:ascii="Trebuchet MS" w:eastAsiaTheme="minorEastAsia" w:hAnsi="Trebuchet MS"/>
          <w:color w:val="000000"/>
        </w:rPr>
        <w:t xml:space="preserve"> – </w:t>
      </w:r>
      <w:r>
        <w:rPr>
          <w:rFonts w:ascii="Trebuchet MS" w:eastAsiaTheme="minorEastAsia" w:hAnsi="Trebuchet MS"/>
          <w:color w:val="000000"/>
        </w:rPr>
        <w:t>решение уравнения</w:t>
      </w:r>
      <w:r w:rsidRPr="00C07941">
        <w:rPr>
          <w:rFonts w:ascii="Trebuchet MS" w:eastAsiaTheme="minorEastAsia" w:hAnsi="Trebuchet MS"/>
          <w:color w:val="000000"/>
        </w:rPr>
        <w:t xml:space="preserve"> </w:t>
      </w:r>
      <m:oMath>
        <m:r>
          <w:rPr>
            <w:rFonts w:ascii="Cambria Math" w:eastAsiaTheme="minorEastAsia" w:hAnsi="Cambria Math"/>
            <w:color w:val="000000"/>
          </w:rPr>
          <m:t>x=p∙sopf(x)</m:t>
        </m:r>
      </m:oMath>
      <w:r w:rsidRPr="00C07941">
        <w:rPr>
          <w:rFonts w:ascii="Trebuchet MS" w:eastAsiaTheme="minorEastAsia" w:hAnsi="Trebuchet MS"/>
          <w:color w:val="000000"/>
        </w:rPr>
        <w:t>.</w:t>
      </w:r>
    </w:p>
    <w:p w:rsidR="008E2606" w:rsidRDefault="008E2606" w:rsidP="008E2606">
      <w:pPr>
        <w:rPr>
          <w:rFonts w:ascii="Trebuchet MS" w:eastAsiaTheme="minorEastAsia" w:hAnsi="Trebuchet MS"/>
          <w:color w:val="000000"/>
        </w:rPr>
      </w:pPr>
      <w:r>
        <w:rPr>
          <w:rFonts w:ascii="Trebuchet MS" w:eastAsiaTheme="minorEastAsia" w:hAnsi="Trebuchet MS"/>
          <w:color w:val="000000"/>
        </w:rPr>
        <w:t xml:space="preserve">(б) Если число </w:t>
      </w:r>
      <m:oMath>
        <m:r>
          <w:rPr>
            <w:rFonts w:ascii="Cambria Math" w:eastAsiaTheme="minorEastAsia" w:hAnsi="Cambria Math"/>
            <w:color w:val="000000"/>
          </w:rPr>
          <m:t xml:space="preserve">k= </m:t>
        </m:r>
        <m:sSubSup>
          <m:sSubSupPr>
            <m:ctrlPr>
              <w:rPr>
                <w:rFonts w:ascii="Cambria Math" w:eastAsiaTheme="minorEastAsia" w:hAnsi="Cambria Math"/>
                <w:i/>
                <w:color w:val="000000"/>
              </w:rPr>
            </m:ctrlPr>
          </m:sSubSupPr>
          <m:e>
            <m:r>
              <w:rPr>
                <w:rFonts w:ascii="Cambria Math" w:eastAsiaTheme="minorEastAsia" w:hAnsi="Cambria Math"/>
                <w:color w:val="000000"/>
              </w:rPr>
              <m:t>p</m:t>
            </m:r>
          </m:e>
          <m:sub>
            <m:r>
              <w:rPr>
                <w:rFonts w:ascii="Cambria Math" w:eastAsiaTheme="minorEastAsia" w:hAnsi="Cambria Math"/>
                <w:color w:val="000000"/>
              </w:rPr>
              <m:t>1</m:t>
            </m:r>
          </m:sub>
          <m:sup>
            <m:sSub>
              <m:sSubPr>
                <m:ctrlPr>
                  <w:rPr>
                    <w:rFonts w:ascii="Cambria Math" w:eastAsiaTheme="minorEastAsia" w:hAnsi="Cambria Math"/>
                    <w:i/>
                    <w:color w:val="000000"/>
                  </w:rPr>
                </m:ctrlPr>
              </m:sSubPr>
              <m:e>
                <m:r>
                  <w:rPr>
                    <w:rFonts w:ascii="Cambria Math" w:eastAsiaTheme="minorEastAsia" w:hAnsi="Cambria Math"/>
                    <w:color w:val="000000"/>
                  </w:rPr>
                  <m:t>∝</m:t>
                </m:r>
              </m:e>
              <m:sub>
                <m:r>
                  <w:rPr>
                    <w:rFonts w:ascii="Cambria Math" w:eastAsiaTheme="minorEastAsia" w:hAnsi="Cambria Math"/>
                    <w:color w:val="000000"/>
                  </w:rPr>
                  <m:t>1</m:t>
                </m:r>
              </m:sub>
            </m:sSub>
          </m:sup>
        </m:sSubSup>
        <m:r>
          <w:rPr>
            <w:rFonts w:ascii="Cambria Math" w:eastAsiaTheme="minorEastAsia" w:hAnsi="Cambria Math"/>
            <w:color w:val="000000"/>
          </w:rPr>
          <m:t>∙…∙</m:t>
        </m:r>
        <m:sSubSup>
          <m:sSubSupPr>
            <m:ctrlPr>
              <w:rPr>
                <w:rFonts w:ascii="Cambria Math" w:eastAsiaTheme="minorEastAsia" w:hAnsi="Cambria Math"/>
                <w:i/>
                <w:color w:val="000000"/>
              </w:rPr>
            </m:ctrlPr>
          </m:sSubSupPr>
          <m:e>
            <m:r>
              <w:rPr>
                <w:rFonts w:ascii="Cambria Math" w:eastAsiaTheme="minorEastAsia" w:hAnsi="Cambria Math"/>
                <w:color w:val="000000"/>
              </w:rPr>
              <m:t>p</m:t>
            </m:r>
          </m:e>
          <m:sub>
            <m:r>
              <w:rPr>
                <w:rFonts w:ascii="Cambria Math" w:eastAsiaTheme="minorEastAsia" w:hAnsi="Cambria Math"/>
                <w:color w:val="000000"/>
              </w:rPr>
              <m:t>s</m:t>
            </m:r>
          </m:sub>
          <m:sup>
            <m:sSub>
              <m:sSubPr>
                <m:ctrlPr>
                  <w:rPr>
                    <w:rFonts w:ascii="Cambria Math" w:eastAsiaTheme="minorEastAsia" w:hAnsi="Cambria Math"/>
                    <w:i/>
                    <w:color w:val="000000"/>
                  </w:rPr>
                </m:ctrlPr>
              </m:sSubPr>
              <m:e>
                <m:r>
                  <w:rPr>
                    <w:rFonts w:ascii="Cambria Math" w:eastAsiaTheme="minorEastAsia" w:hAnsi="Cambria Math"/>
                    <w:color w:val="000000"/>
                  </w:rPr>
                  <m:t>α</m:t>
                </m:r>
              </m:e>
              <m:sub>
                <m:r>
                  <w:rPr>
                    <w:rFonts w:ascii="Cambria Math" w:eastAsiaTheme="minorEastAsia" w:hAnsi="Cambria Math"/>
                    <w:color w:val="000000"/>
                  </w:rPr>
                  <m:t>s</m:t>
                </m:r>
              </m:sub>
            </m:sSub>
          </m:sup>
        </m:sSubSup>
      </m:oMath>
      <w:r w:rsidRPr="00ED2B7F">
        <w:rPr>
          <w:rFonts w:ascii="Trebuchet MS" w:eastAsiaTheme="minorEastAsia" w:hAnsi="Trebuchet MS"/>
          <w:color w:val="000000"/>
        </w:rPr>
        <w:t xml:space="preserve"> – </w:t>
      </w:r>
      <w:r>
        <w:rPr>
          <w:rFonts w:ascii="Trebuchet MS" w:eastAsiaTheme="minorEastAsia" w:hAnsi="Trebuchet MS"/>
          <w:color w:val="000000"/>
        </w:rPr>
        <w:t xml:space="preserve">сильное число, а </w:t>
      </w:r>
      <m:oMath>
        <m:r>
          <w:rPr>
            <w:rFonts w:ascii="Cambria Math" w:eastAsiaTheme="minorEastAsia" w:hAnsi="Cambria Math"/>
            <w:color w:val="000000"/>
          </w:rPr>
          <m:t>x</m:t>
        </m:r>
      </m:oMath>
      <w:r w:rsidRPr="00ED2B7F">
        <w:rPr>
          <w:rFonts w:ascii="Trebuchet MS" w:eastAsiaTheme="minorEastAsia" w:hAnsi="Trebuchet MS"/>
          <w:color w:val="000000"/>
        </w:rPr>
        <w:t xml:space="preserve"> – </w:t>
      </w:r>
      <w:r>
        <w:rPr>
          <w:rFonts w:ascii="Trebuchet MS" w:eastAsiaTheme="minorEastAsia" w:hAnsi="Trebuchet MS"/>
          <w:color w:val="000000"/>
        </w:rPr>
        <w:t xml:space="preserve">решение уравнения с этим </w:t>
      </w:r>
      <m:oMath>
        <m:r>
          <w:rPr>
            <w:rFonts w:ascii="Cambria Math" w:eastAsiaTheme="minorEastAsia" w:hAnsi="Cambria Math"/>
            <w:color w:val="000000"/>
          </w:rPr>
          <m:t>k</m:t>
        </m:r>
      </m:oMath>
      <w:r>
        <w:rPr>
          <w:rFonts w:ascii="Trebuchet MS" w:eastAsiaTheme="minorEastAsia" w:hAnsi="Trebuchet MS"/>
          <w:color w:val="000000"/>
        </w:rPr>
        <w:t xml:space="preserve">, то и любое число, имеющее тот же набор простых в разложении, то есть любое число вида </w:t>
      </w:r>
      <m:oMath>
        <m:sSubSup>
          <m:sSubSupPr>
            <m:ctrlPr>
              <w:rPr>
                <w:rFonts w:ascii="Cambria Math" w:eastAsiaTheme="minorEastAsia" w:hAnsi="Cambria Math"/>
                <w:i/>
                <w:color w:val="000000"/>
              </w:rPr>
            </m:ctrlPr>
          </m:sSubSupPr>
          <m:e>
            <m:r>
              <w:rPr>
                <w:rFonts w:ascii="Cambria Math" w:eastAsiaTheme="minorEastAsia" w:hAnsi="Cambria Math"/>
                <w:color w:val="000000"/>
              </w:rPr>
              <m:t>p</m:t>
            </m:r>
          </m:e>
          <m:sub>
            <m:r>
              <w:rPr>
                <w:rFonts w:ascii="Cambria Math" w:eastAsiaTheme="minorEastAsia" w:hAnsi="Cambria Math"/>
                <w:color w:val="000000"/>
              </w:rPr>
              <m:t>1</m:t>
            </m:r>
          </m:sub>
          <m:sup>
            <m:sSub>
              <m:sSubPr>
                <m:ctrlPr>
                  <w:rPr>
                    <w:rFonts w:ascii="Cambria Math" w:eastAsiaTheme="minorEastAsia" w:hAnsi="Cambria Math"/>
                    <w:i/>
                    <w:color w:val="000000"/>
                  </w:rPr>
                </m:ctrlPr>
              </m:sSubPr>
              <m:e>
                <m:r>
                  <w:rPr>
                    <w:rFonts w:ascii="Cambria Math" w:eastAsiaTheme="minorEastAsia" w:hAnsi="Cambria Math"/>
                    <w:color w:val="000000"/>
                  </w:rPr>
                  <m:t>∝</m:t>
                </m:r>
              </m:e>
              <m:sub>
                <m:r>
                  <w:rPr>
                    <w:rFonts w:ascii="Cambria Math" w:eastAsiaTheme="minorEastAsia" w:hAnsi="Cambria Math"/>
                    <w:color w:val="000000"/>
                  </w:rPr>
                  <m:t>1</m:t>
                </m:r>
              </m:sub>
            </m:sSub>
            <m:r>
              <w:rPr>
                <w:rFonts w:ascii="Cambria Math" w:eastAsiaTheme="minorEastAsia" w:hAnsi="Cambria Math"/>
                <w:color w:val="000000"/>
              </w:rPr>
              <m:t>±</m:t>
            </m:r>
            <m:sSub>
              <m:sSubPr>
                <m:ctrlPr>
                  <w:rPr>
                    <w:rFonts w:ascii="Cambria Math" w:eastAsiaTheme="minorEastAsia" w:hAnsi="Cambria Math"/>
                    <w:i/>
                    <w:color w:val="000000"/>
                  </w:rPr>
                </m:ctrlPr>
              </m:sSubPr>
              <m:e>
                <m:r>
                  <w:rPr>
                    <w:rFonts w:ascii="Cambria Math" w:eastAsiaTheme="minorEastAsia" w:hAnsi="Cambria Math"/>
                    <w:color w:val="000000"/>
                  </w:rPr>
                  <m:t>β</m:t>
                </m:r>
              </m:e>
              <m:sub>
                <m:r>
                  <w:rPr>
                    <w:rFonts w:ascii="Cambria Math" w:eastAsiaTheme="minorEastAsia" w:hAnsi="Cambria Math"/>
                    <w:color w:val="000000"/>
                  </w:rPr>
                  <m:t>1</m:t>
                </m:r>
              </m:sub>
            </m:sSub>
          </m:sup>
        </m:sSubSup>
        <m:r>
          <w:rPr>
            <w:rFonts w:ascii="Cambria Math" w:eastAsiaTheme="minorEastAsia" w:hAnsi="Cambria Math"/>
            <w:color w:val="000000"/>
          </w:rPr>
          <m:t>∙…∙</m:t>
        </m:r>
        <m:sSubSup>
          <m:sSubSupPr>
            <m:ctrlPr>
              <w:rPr>
                <w:rFonts w:ascii="Cambria Math" w:eastAsiaTheme="minorEastAsia" w:hAnsi="Cambria Math"/>
                <w:i/>
                <w:color w:val="000000"/>
              </w:rPr>
            </m:ctrlPr>
          </m:sSubSupPr>
          <m:e>
            <m:r>
              <w:rPr>
                <w:rFonts w:ascii="Cambria Math" w:eastAsiaTheme="minorEastAsia" w:hAnsi="Cambria Math"/>
                <w:color w:val="000000"/>
              </w:rPr>
              <m:t>p</m:t>
            </m:r>
          </m:e>
          <m:sub>
            <m:r>
              <w:rPr>
                <w:rFonts w:ascii="Cambria Math" w:eastAsiaTheme="minorEastAsia" w:hAnsi="Cambria Math"/>
                <w:color w:val="000000"/>
              </w:rPr>
              <m:t>s</m:t>
            </m:r>
          </m:sub>
          <m:sup>
            <m:sSub>
              <m:sSubPr>
                <m:ctrlPr>
                  <w:rPr>
                    <w:rFonts w:ascii="Cambria Math" w:eastAsiaTheme="minorEastAsia" w:hAnsi="Cambria Math"/>
                    <w:i/>
                    <w:color w:val="000000"/>
                  </w:rPr>
                </m:ctrlPr>
              </m:sSubPr>
              <m:e>
                <m:r>
                  <w:rPr>
                    <w:rFonts w:ascii="Cambria Math" w:eastAsiaTheme="minorEastAsia" w:hAnsi="Cambria Math"/>
                    <w:color w:val="000000"/>
                  </w:rPr>
                  <m:t>α</m:t>
                </m:r>
              </m:e>
              <m:sub>
                <m:r>
                  <w:rPr>
                    <w:rFonts w:ascii="Cambria Math" w:eastAsiaTheme="minorEastAsia" w:hAnsi="Cambria Math"/>
                    <w:color w:val="000000"/>
                  </w:rPr>
                  <m:t>s</m:t>
                </m:r>
              </m:sub>
            </m:sSub>
            <m:r>
              <w:rPr>
                <w:rFonts w:ascii="Cambria Math" w:eastAsiaTheme="minorEastAsia" w:hAnsi="Cambria Math"/>
                <w:color w:val="000000"/>
              </w:rPr>
              <m:t>±</m:t>
            </m:r>
            <m:sSub>
              <m:sSubPr>
                <m:ctrlPr>
                  <w:rPr>
                    <w:rFonts w:ascii="Cambria Math" w:eastAsiaTheme="minorEastAsia" w:hAnsi="Cambria Math"/>
                    <w:i/>
                    <w:color w:val="000000"/>
                  </w:rPr>
                </m:ctrlPr>
              </m:sSubPr>
              <m:e>
                <m:r>
                  <w:rPr>
                    <w:rFonts w:ascii="Cambria Math" w:eastAsiaTheme="minorEastAsia" w:hAnsi="Cambria Math"/>
                    <w:color w:val="000000"/>
                  </w:rPr>
                  <m:t>β</m:t>
                </m:r>
              </m:e>
              <m:sub>
                <m:r>
                  <w:rPr>
                    <w:rFonts w:ascii="Cambria Math" w:eastAsiaTheme="minorEastAsia" w:hAnsi="Cambria Math"/>
                    <w:color w:val="000000"/>
                    <w:lang w:val="en-US"/>
                  </w:rPr>
                  <m:t>s</m:t>
                </m:r>
              </m:sub>
            </m:sSub>
          </m:sup>
        </m:sSubSup>
      </m:oMath>
      <w:r w:rsidRPr="003C3DBB">
        <w:rPr>
          <w:rFonts w:ascii="Trebuchet MS" w:eastAsiaTheme="minorEastAsia" w:hAnsi="Trebuchet MS"/>
          <w:color w:val="000000"/>
        </w:rPr>
        <w:t xml:space="preserve"> </w:t>
      </w:r>
      <w:r>
        <w:rPr>
          <w:rFonts w:ascii="Trebuchet MS" w:eastAsiaTheme="minorEastAsia" w:hAnsi="Trebuchet MS"/>
          <w:color w:val="000000"/>
        </w:rPr>
        <w:t xml:space="preserve"> - тоже сильное число, а </w:t>
      </w:r>
      <m:oMath>
        <m:sSubSup>
          <m:sSubSupPr>
            <m:ctrlPr>
              <w:rPr>
                <w:rFonts w:ascii="Cambria Math" w:eastAsiaTheme="minorEastAsia" w:hAnsi="Cambria Math"/>
                <w:i/>
                <w:color w:val="000000"/>
              </w:rPr>
            </m:ctrlPr>
          </m:sSubSupPr>
          <m:e>
            <m:r>
              <w:rPr>
                <w:rFonts w:ascii="Cambria Math" w:eastAsiaTheme="minorEastAsia" w:hAnsi="Cambria Math"/>
                <w:color w:val="000000"/>
                <w:lang w:val="en-US"/>
              </w:rPr>
              <m:t>x</m:t>
            </m:r>
            <m:r>
              <w:rPr>
                <w:rFonts w:ascii="Cambria Math" w:eastAsiaTheme="minorEastAsia" w:hAnsi="Cambria Math"/>
                <w:color w:val="000000"/>
              </w:rPr>
              <m:t>∙p</m:t>
            </m:r>
          </m:e>
          <m:sub>
            <m:r>
              <w:rPr>
                <w:rFonts w:ascii="Cambria Math" w:eastAsiaTheme="minorEastAsia" w:hAnsi="Cambria Math"/>
                <w:color w:val="000000"/>
              </w:rPr>
              <m:t>1</m:t>
            </m:r>
          </m:sub>
          <m:sup>
            <m:sSub>
              <m:sSubPr>
                <m:ctrlPr>
                  <w:rPr>
                    <w:rFonts w:ascii="Cambria Math" w:eastAsiaTheme="minorEastAsia" w:hAnsi="Cambria Math"/>
                    <w:i/>
                    <w:color w:val="000000"/>
                  </w:rPr>
                </m:ctrlPr>
              </m:sSubPr>
              <m:e>
                <m:r>
                  <w:rPr>
                    <w:rFonts w:ascii="Cambria Math" w:eastAsiaTheme="minorEastAsia" w:hAnsi="Cambria Math"/>
                    <w:color w:val="000000"/>
                  </w:rPr>
                  <m:t>±β</m:t>
                </m:r>
              </m:e>
              <m:sub>
                <m:r>
                  <w:rPr>
                    <w:rFonts w:ascii="Cambria Math" w:eastAsiaTheme="minorEastAsia" w:hAnsi="Cambria Math"/>
                    <w:color w:val="000000"/>
                  </w:rPr>
                  <m:t>1</m:t>
                </m:r>
              </m:sub>
            </m:sSub>
          </m:sup>
        </m:sSubSup>
        <m:r>
          <w:rPr>
            <w:rFonts w:ascii="Cambria Math" w:eastAsiaTheme="minorEastAsia" w:hAnsi="Cambria Math"/>
            <w:color w:val="000000"/>
          </w:rPr>
          <m:t>∙…∙</m:t>
        </m:r>
        <m:sSubSup>
          <m:sSubSupPr>
            <m:ctrlPr>
              <w:rPr>
                <w:rFonts w:ascii="Cambria Math" w:eastAsiaTheme="minorEastAsia" w:hAnsi="Cambria Math"/>
                <w:i/>
                <w:color w:val="000000"/>
              </w:rPr>
            </m:ctrlPr>
          </m:sSubSupPr>
          <m:e>
            <m:r>
              <w:rPr>
                <w:rFonts w:ascii="Cambria Math" w:eastAsiaTheme="minorEastAsia" w:hAnsi="Cambria Math"/>
                <w:color w:val="000000"/>
              </w:rPr>
              <m:t>p</m:t>
            </m:r>
          </m:e>
          <m:sub>
            <m:r>
              <w:rPr>
                <w:rFonts w:ascii="Cambria Math" w:eastAsiaTheme="minorEastAsia" w:hAnsi="Cambria Math"/>
                <w:color w:val="000000"/>
              </w:rPr>
              <m:t>s</m:t>
            </m:r>
          </m:sub>
          <m:sup>
            <m:sSub>
              <m:sSubPr>
                <m:ctrlPr>
                  <w:rPr>
                    <w:rFonts w:ascii="Cambria Math" w:eastAsiaTheme="minorEastAsia" w:hAnsi="Cambria Math"/>
                    <w:i/>
                    <w:color w:val="000000"/>
                  </w:rPr>
                </m:ctrlPr>
              </m:sSubPr>
              <m:e>
                <m:r>
                  <w:rPr>
                    <w:rFonts w:ascii="Cambria Math" w:eastAsiaTheme="minorEastAsia" w:hAnsi="Cambria Math"/>
                    <w:color w:val="000000"/>
                  </w:rPr>
                  <m:t>±β</m:t>
                </m:r>
              </m:e>
              <m:sub>
                <m:r>
                  <w:rPr>
                    <w:rFonts w:ascii="Cambria Math" w:eastAsiaTheme="minorEastAsia" w:hAnsi="Cambria Math"/>
                    <w:color w:val="000000"/>
                    <w:lang w:val="en-US"/>
                  </w:rPr>
                  <m:t>s</m:t>
                </m:r>
              </m:sub>
            </m:sSub>
          </m:sup>
        </m:sSubSup>
      </m:oMath>
      <w:r>
        <w:rPr>
          <w:rFonts w:ascii="Trebuchet MS" w:eastAsiaTheme="minorEastAsia" w:hAnsi="Trebuchet MS"/>
          <w:color w:val="000000"/>
        </w:rPr>
        <w:t xml:space="preserve"> – решение соответствующего уравнения (это число натуральное, так как </w:t>
      </w:r>
      <m:oMath>
        <m:r>
          <w:rPr>
            <w:rFonts w:ascii="Cambria Math" w:eastAsiaTheme="minorEastAsia" w:hAnsi="Cambria Math"/>
            <w:color w:val="000000"/>
          </w:rPr>
          <m:t>x</m:t>
        </m:r>
      </m:oMath>
      <w:r w:rsidRPr="009C4296">
        <w:rPr>
          <w:rFonts w:ascii="Trebuchet MS" w:eastAsiaTheme="minorEastAsia" w:hAnsi="Trebuchet MS"/>
          <w:color w:val="000000"/>
        </w:rPr>
        <w:t xml:space="preserve"> </w:t>
      </w:r>
      <w:r>
        <w:rPr>
          <w:rFonts w:ascii="Trebuchet MS" w:eastAsiaTheme="minorEastAsia" w:hAnsi="Trebuchet MS"/>
          <w:color w:val="000000"/>
        </w:rPr>
        <w:t xml:space="preserve">делится на </w:t>
      </w:r>
      <m:oMath>
        <m:r>
          <w:rPr>
            <w:rFonts w:ascii="Cambria Math" w:eastAsiaTheme="minorEastAsia" w:hAnsi="Cambria Math"/>
            <w:color w:val="000000"/>
          </w:rPr>
          <m:t>k</m:t>
        </m:r>
      </m:oMath>
      <w:r w:rsidRPr="009C4296">
        <w:rPr>
          <w:rFonts w:ascii="Trebuchet MS" w:eastAsiaTheme="minorEastAsia" w:hAnsi="Trebuchet MS"/>
          <w:color w:val="000000"/>
        </w:rPr>
        <w:t>)</w:t>
      </w:r>
      <w:r>
        <w:rPr>
          <w:rFonts w:ascii="Trebuchet MS" w:eastAsiaTheme="minorEastAsia" w:hAnsi="Trebuchet MS"/>
          <w:color w:val="000000"/>
        </w:rPr>
        <w:t xml:space="preserve">. </w:t>
      </w:r>
    </w:p>
    <w:p w:rsidR="008E2606" w:rsidRDefault="008E2606" w:rsidP="008E2606">
      <w:pPr>
        <w:rPr>
          <w:rFonts w:ascii="Trebuchet MS" w:eastAsiaTheme="minorEastAsia" w:hAnsi="Trebuchet MS"/>
          <w:color w:val="000000"/>
        </w:rPr>
      </w:pPr>
      <w:r>
        <w:rPr>
          <w:rFonts w:ascii="Trebuchet MS" w:eastAsiaTheme="minorEastAsia" w:hAnsi="Trebuchet MS"/>
          <w:color w:val="000000"/>
        </w:rPr>
        <w:t xml:space="preserve">Значит, минимальное слабое число должно быть произведением первых степеней простых множителей. Кроме того, простые числа – сильные, согласно  пункту (а), и чтобы доказать, что нет слабых, меньших 46, достаточно привести решения уравнения  </w:t>
      </w:r>
      <w:r>
        <w:rPr>
          <w:rFonts w:ascii="Trebuchet MS" w:hAnsi="Trebuchet MS"/>
          <w:noProof/>
          <w:color w:val="000000"/>
          <w:lang w:eastAsia="ru-RU"/>
        </w:rPr>
        <w:drawing>
          <wp:inline distT="0" distB="0" distL="0" distR="0" wp14:anchorId="3B12FFC5" wp14:editId="62EB0CE5">
            <wp:extent cx="1104900" cy="160655"/>
            <wp:effectExtent l="0" t="0" r="0" b="0"/>
            <wp:docPr id="23" name="Рисунок 23" descr="$x = k\cdot sop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 = k\cdot sopf(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60655"/>
                    </a:xfrm>
                    <a:prstGeom prst="rect">
                      <a:avLst/>
                    </a:prstGeom>
                    <a:noFill/>
                    <a:ln>
                      <a:noFill/>
                    </a:ln>
                  </pic:spPr>
                </pic:pic>
              </a:graphicData>
            </a:graphic>
          </wp:inline>
        </w:drawing>
      </w:r>
      <w:r>
        <w:rPr>
          <w:rFonts w:ascii="Trebuchet MS" w:hAnsi="Trebuchet MS"/>
          <w:color w:val="000000"/>
        </w:rPr>
        <w:t xml:space="preserve">  </w:t>
      </w:r>
      <w:r>
        <w:rPr>
          <w:rFonts w:ascii="Trebuchet MS" w:eastAsiaTheme="minorEastAsia" w:hAnsi="Trebuchet MS"/>
          <w:color w:val="000000"/>
        </w:rPr>
        <w:t xml:space="preserve">для </w:t>
      </w:r>
      <m:oMath>
        <m:r>
          <w:rPr>
            <w:rFonts w:ascii="Cambria Math" w:eastAsiaTheme="minorEastAsia" w:hAnsi="Cambria Math"/>
            <w:color w:val="000000"/>
          </w:rPr>
          <m:t>k</m:t>
        </m:r>
      </m:oMath>
      <w:r>
        <w:rPr>
          <w:rFonts w:ascii="Trebuchet MS" w:eastAsiaTheme="minorEastAsia" w:hAnsi="Trebuchet MS"/>
          <w:color w:val="000000"/>
        </w:rPr>
        <w:t>, меньших 46, и являющихся произведением двух или трех различных простых:</w:t>
      </w:r>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k=6=2∙3: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∙3∙5=2∙3∙(2+3+5)</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k=10=2∙5: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∙5∙7=2∙5∙(2+5+7)</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k=14=2∙7:  x=</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∙3∙7=2∙7∙(2+3+7)</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k=15=3∙5:  x=2∙3∙</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=3∙5∙(2+3+5)</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k=21=3∙7: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∙7=3∙7∙(2+3+7)</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k=22=2∙11: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∙11∙13=2∙11∙(2+11+13)</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k=26=2∙13: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∙13=2∙13∙(2+3+13)</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k=30=2∙3∙5: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=2∙3∙5∙(2+3+5)</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k=33=3∙11:  x=</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∙3∙11=3∙11∙(2+3+11)</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k=34=2∙17:  x=</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∙17∙19=2∙17∙(2+17+19)</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k=35=5∙7:  x=2∙5∙</m:t>
          </m:r>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=5∙7∙(2+5+7)</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k=38=2∙19:  x=</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∙3∙19=2∙19∙(2+3+19)</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m:t>При k=39=3∙13:  x=2∙</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∙13=3∙13∙(2+3+13)</m:t>
          </m:r>
        </m:oMath>
      </m:oMathPara>
    </w:p>
    <w:p w:rsidR="008E2606" w:rsidRPr="00734E0C" w:rsidRDefault="008E2606" w:rsidP="008E2606">
      <w:pPr>
        <w:rPr>
          <w:rFonts w:ascii="Trebuchet MS" w:eastAsiaTheme="minorEastAsia" w:hAnsi="Trebuchet MS"/>
        </w:rPr>
      </w:pPr>
      <m:oMathPara>
        <m:oMathParaPr>
          <m:jc m:val="left"/>
        </m:oMathParaPr>
        <m:oMath>
          <m:r>
            <w:rPr>
              <w:rFonts w:ascii="Cambria Math" w:hAnsi="Cambria Math"/>
            </w:rPr>
            <w:lastRenderedPageBreak/>
            <m:t>При k=42=2∙3∙7:  x=</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∙7=2∙3∙7∙(2+3+7)</m:t>
          </m:r>
        </m:oMath>
      </m:oMathPara>
    </w:p>
    <w:p w:rsidR="008E2606" w:rsidRDefault="008E2606" w:rsidP="008E2606">
      <w:pPr>
        <w:rPr>
          <w:rFonts w:ascii="Trebuchet MS" w:eastAsiaTheme="minorEastAsia" w:hAnsi="Trebuchet MS"/>
          <w:color w:val="000000"/>
        </w:rPr>
      </w:pPr>
      <w:r>
        <w:rPr>
          <w:rFonts w:ascii="Trebuchet MS" w:eastAsiaTheme="minorEastAsia" w:hAnsi="Trebuchet MS"/>
        </w:rPr>
        <w:t xml:space="preserve">Покажем, что </w:t>
      </w:r>
      <m:oMath>
        <m:r>
          <w:rPr>
            <w:rFonts w:ascii="Cambria Math" w:hAnsi="Cambria Math"/>
          </w:rPr>
          <m:t>при k=46=2∙23</m:t>
        </m:r>
      </m:oMath>
      <w:r>
        <w:rPr>
          <w:rFonts w:ascii="Trebuchet MS" w:eastAsiaTheme="minorEastAsia" w:hAnsi="Trebuchet MS"/>
        </w:rPr>
        <w:t xml:space="preserve"> уравнение решений не имеет. Предположим, что существует решение уравнения </w:t>
      </w:r>
      <m:oMath>
        <m:r>
          <w:rPr>
            <w:rFonts w:ascii="Cambria Math" w:eastAsiaTheme="minorEastAsia" w:hAnsi="Cambria Math"/>
            <w:color w:val="000000"/>
          </w:rPr>
          <m:t>x=2∙23∙sopf(x)</m:t>
        </m:r>
      </m:oMath>
      <w:r w:rsidRPr="00C07941">
        <w:rPr>
          <w:rFonts w:ascii="Trebuchet MS" w:eastAsiaTheme="minorEastAsia" w:hAnsi="Trebuchet MS"/>
          <w:color w:val="000000"/>
        </w:rPr>
        <w:t>.</w:t>
      </w:r>
      <w:r>
        <w:rPr>
          <w:rFonts w:ascii="Trebuchet MS" w:eastAsiaTheme="minorEastAsia" w:hAnsi="Trebuchet MS"/>
          <w:color w:val="000000"/>
        </w:rPr>
        <w:t xml:space="preserve"> </w:t>
      </w:r>
      <w:r>
        <w:rPr>
          <w:rFonts w:ascii="Trebuchet MS" w:eastAsiaTheme="minorEastAsia" w:hAnsi="Trebuchet MS"/>
        </w:rPr>
        <w:t xml:space="preserve">Поскольку 2+23 = 25, что не делится ни на 2, ни на 23, </w:t>
      </w:r>
      <m:oMath>
        <m:r>
          <w:rPr>
            <w:rFonts w:ascii="Cambria Math" w:eastAsiaTheme="minorEastAsia" w:hAnsi="Cambria Math"/>
            <w:color w:val="000000"/>
          </w:rPr>
          <m:t>x</m:t>
        </m:r>
      </m:oMath>
      <w:r>
        <w:rPr>
          <w:rFonts w:ascii="Trebuchet MS" w:eastAsiaTheme="minorEastAsia" w:hAnsi="Trebuchet MS"/>
          <w:color w:val="000000"/>
        </w:rPr>
        <w:t xml:space="preserve"> должен иметь еще какие-то простые делители. </w:t>
      </w:r>
    </w:p>
    <w:p w:rsidR="008E2606" w:rsidRDefault="008E2606" w:rsidP="008E2606">
      <w:pPr>
        <w:rPr>
          <w:rFonts w:ascii="Trebuchet MS" w:eastAsiaTheme="minorEastAsia" w:hAnsi="Trebuchet MS"/>
          <w:color w:val="000000"/>
        </w:rPr>
      </w:pPr>
      <w:r>
        <w:rPr>
          <w:rFonts w:ascii="Trebuchet MS" w:eastAsiaTheme="minorEastAsia" w:hAnsi="Trebuchet MS"/>
          <w:color w:val="000000"/>
        </w:rPr>
        <w:t xml:space="preserve">Если есть только один делитель </w:t>
      </w:r>
      <m:oMath>
        <m:r>
          <w:rPr>
            <w:rFonts w:ascii="Cambria Math" w:eastAsiaTheme="minorEastAsia" w:hAnsi="Cambria Math"/>
            <w:color w:val="000000"/>
            <w:lang w:val="en-US"/>
          </w:rPr>
          <m:t>p</m:t>
        </m:r>
      </m:oMath>
      <w:r>
        <w:rPr>
          <w:rFonts w:ascii="Trebuchet MS" w:eastAsiaTheme="minorEastAsia" w:hAnsi="Trebuchet MS"/>
          <w:color w:val="000000"/>
        </w:rPr>
        <w:t xml:space="preserve">, то </w:t>
      </w:r>
      <m:oMath>
        <m:r>
          <w:rPr>
            <w:rFonts w:ascii="Cambria Math" w:eastAsiaTheme="minorEastAsia" w:hAnsi="Cambria Math"/>
            <w:color w:val="000000"/>
          </w:rPr>
          <m:t>x=</m:t>
        </m:r>
        <m:sSup>
          <m:sSupPr>
            <m:ctrlPr>
              <w:rPr>
                <w:rFonts w:ascii="Cambria Math" w:eastAsiaTheme="minorEastAsia" w:hAnsi="Cambria Math"/>
                <w:i/>
                <w:color w:val="000000"/>
              </w:rPr>
            </m:ctrlPr>
          </m:sSupPr>
          <m:e>
            <m:r>
              <w:rPr>
                <w:rFonts w:ascii="Cambria Math" w:eastAsiaTheme="minorEastAsia" w:hAnsi="Cambria Math"/>
                <w:color w:val="000000"/>
              </w:rPr>
              <m:t>2</m:t>
            </m:r>
          </m:e>
          <m:sup>
            <m:r>
              <w:rPr>
                <w:rFonts w:ascii="Cambria Math" w:eastAsiaTheme="minorEastAsia" w:hAnsi="Cambria Math"/>
                <w:color w:val="000000"/>
              </w:rPr>
              <m:t>∝</m:t>
            </m:r>
          </m:sup>
        </m:sSup>
        <m:r>
          <w:rPr>
            <w:rFonts w:ascii="Cambria Math" w:eastAsiaTheme="minorEastAsia" w:hAnsi="Cambria Math"/>
            <w:color w:val="000000"/>
          </w:rPr>
          <m:t>∙</m:t>
        </m:r>
        <m:sSup>
          <m:sSupPr>
            <m:ctrlPr>
              <w:rPr>
                <w:rFonts w:ascii="Cambria Math" w:eastAsiaTheme="minorEastAsia" w:hAnsi="Cambria Math"/>
                <w:i/>
                <w:color w:val="000000"/>
              </w:rPr>
            </m:ctrlPr>
          </m:sSupPr>
          <m:e>
            <m:r>
              <w:rPr>
                <w:rFonts w:ascii="Cambria Math" w:eastAsiaTheme="minorEastAsia" w:hAnsi="Cambria Math"/>
                <w:color w:val="000000"/>
              </w:rPr>
              <m:t>23</m:t>
            </m:r>
          </m:e>
          <m:sup>
            <m:r>
              <w:rPr>
                <w:rFonts w:ascii="Cambria Math" w:eastAsiaTheme="minorEastAsia" w:hAnsi="Cambria Math"/>
                <w:color w:val="000000"/>
              </w:rPr>
              <m:t>β</m:t>
            </m:r>
          </m:sup>
        </m:sSup>
        <m:r>
          <w:rPr>
            <w:rFonts w:ascii="Cambria Math" w:eastAsiaTheme="minorEastAsia" w:hAnsi="Cambria Math"/>
            <w:color w:val="000000"/>
          </w:rPr>
          <m:t>∙</m:t>
        </m:r>
        <m:sSup>
          <m:sSupPr>
            <m:ctrlPr>
              <w:rPr>
                <w:rFonts w:ascii="Cambria Math" w:eastAsiaTheme="minorEastAsia" w:hAnsi="Cambria Math"/>
                <w:i/>
                <w:color w:val="000000"/>
              </w:rPr>
            </m:ctrlPr>
          </m:sSupPr>
          <m:e>
            <m:r>
              <w:rPr>
                <w:rFonts w:ascii="Cambria Math" w:eastAsiaTheme="minorEastAsia" w:hAnsi="Cambria Math"/>
                <w:color w:val="000000"/>
                <w:lang w:val="en-US"/>
              </w:rPr>
              <m:t>p</m:t>
            </m:r>
          </m:e>
          <m:sup>
            <m:r>
              <w:rPr>
                <w:rFonts w:ascii="Cambria Math" w:eastAsiaTheme="minorEastAsia" w:hAnsi="Cambria Math"/>
                <w:color w:val="000000"/>
              </w:rPr>
              <m:t>γ</m:t>
            </m:r>
          </m:sup>
        </m:sSup>
        <m:r>
          <w:rPr>
            <w:rFonts w:ascii="Cambria Math" w:eastAsiaTheme="minorEastAsia" w:hAnsi="Cambria Math"/>
            <w:color w:val="000000"/>
          </w:rPr>
          <m:t>=2∙23∙(2+23+p)</m:t>
        </m:r>
      </m:oMath>
      <w:r>
        <w:rPr>
          <w:rFonts w:ascii="Trebuchet MS" w:eastAsiaTheme="minorEastAsia" w:hAnsi="Trebuchet MS"/>
          <w:color w:val="000000"/>
        </w:rPr>
        <w:t xml:space="preserve">, откуда следует, что </w:t>
      </w:r>
      <m:oMath>
        <m:r>
          <w:rPr>
            <w:rFonts w:ascii="Cambria Math" w:eastAsiaTheme="minorEastAsia" w:hAnsi="Cambria Math"/>
            <w:color w:val="000000"/>
          </w:rPr>
          <m:t>25+p</m:t>
        </m:r>
      </m:oMath>
      <w:r w:rsidRPr="000D4DF9">
        <w:rPr>
          <w:rFonts w:ascii="Trebuchet MS" w:eastAsiaTheme="minorEastAsia" w:hAnsi="Trebuchet MS"/>
          <w:color w:val="000000"/>
        </w:rPr>
        <w:t xml:space="preserve"> </w:t>
      </w:r>
      <w:r>
        <w:rPr>
          <w:rFonts w:ascii="Trebuchet MS" w:eastAsiaTheme="minorEastAsia" w:hAnsi="Trebuchet MS"/>
          <w:color w:val="000000"/>
        </w:rPr>
        <w:t xml:space="preserve">делит </w:t>
      </w:r>
      <m:oMath>
        <m:r>
          <w:rPr>
            <w:rFonts w:ascii="Cambria Math" w:eastAsiaTheme="minorEastAsia" w:hAnsi="Cambria Math"/>
            <w:color w:val="000000"/>
          </w:rPr>
          <m:t>p</m:t>
        </m:r>
      </m:oMath>
      <w:r>
        <w:rPr>
          <w:rFonts w:ascii="Trebuchet MS" w:eastAsiaTheme="minorEastAsia" w:hAnsi="Trebuchet MS"/>
          <w:color w:val="000000"/>
        </w:rPr>
        <w:t xml:space="preserve">. Но это возможно только при </w:t>
      </w:r>
      <m:oMath>
        <m:r>
          <w:rPr>
            <w:rFonts w:ascii="Cambria Math" w:eastAsiaTheme="minorEastAsia" w:hAnsi="Cambria Math"/>
            <w:color w:val="000000"/>
          </w:rPr>
          <m:t>p=5</m:t>
        </m:r>
      </m:oMath>
      <w:r>
        <w:rPr>
          <w:rFonts w:ascii="Trebuchet MS" w:eastAsiaTheme="minorEastAsia" w:hAnsi="Trebuchet MS"/>
          <w:color w:val="000000"/>
        </w:rPr>
        <w:t xml:space="preserve">, но тогда </w:t>
      </w:r>
      <m:oMath>
        <m:r>
          <w:rPr>
            <w:rFonts w:ascii="Cambria Math" w:eastAsiaTheme="minorEastAsia" w:hAnsi="Cambria Math"/>
            <w:color w:val="000000"/>
          </w:rPr>
          <m:t>x</m:t>
        </m:r>
      </m:oMath>
      <w:r>
        <w:rPr>
          <w:rFonts w:ascii="Trebuchet MS" w:eastAsiaTheme="minorEastAsia" w:hAnsi="Trebuchet MS"/>
          <w:color w:val="000000"/>
        </w:rPr>
        <w:t xml:space="preserve"> делится еще и на 3, противоречие.</w:t>
      </w:r>
    </w:p>
    <w:p w:rsidR="008E2606" w:rsidRDefault="008E2606" w:rsidP="008E2606">
      <w:pPr>
        <w:rPr>
          <w:rFonts w:ascii="Trebuchet MS" w:eastAsiaTheme="minorEastAsia" w:hAnsi="Trebuchet MS"/>
          <w:color w:val="000000"/>
        </w:rPr>
      </w:pPr>
      <w:r>
        <w:rPr>
          <w:rFonts w:ascii="Trebuchet MS" w:eastAsiaTheme="minorEastAsia" w:hAnsi="Trebuchet MS"/>
          <w:color w:val="000000"/>
        </w:rPr>
        <w:t xml:space="preserve">Пусть у </w:t>
      </w:r>
      <m:oMath>
        <m:r>
          <w:rPr>
            <w:rFonts w:ascii="Cambria Math" w:eastAsiaTheme="minorEastAsia" w:hAnsi="Cambria Math"/>
            <w:color w:val="000000"/>
          </w:rPr>
          <m:t>x</m:t>
        </m:r>
      </m:oMath>
      <w:r>
        <w:rPr>
          <w:rFonts w:ascii="Trebuchet MS" w:eastAsiaTheme="minorEastAsia" w:hAnsi="Trebuchet MS"/>
          <w:color w:val="000000"/>
        </w:rPr>
        <w:t xml:space="preserve"> есть два делителя  </w:t>
      </w:r>
      <m:oMath>
        <m:r>
          <w:rPr>
            <w:rFonts w:ascii="Cambria Math" w:eastAsiaTheme="minorEastAsia" w:hAnsi="Cambria Math"/>
            <w:color w:val="000000"/>
          </w:rPr>
          <m:t>p</m:t>
        </m:r>
      </m:oMath>
      <w:r>
        <w:rPr>
          <w:rFonts w:ascii="Trebuchet MS" w:eastAsiaTheme="minorEastAsia" w:hAnsi="Trebuchet MS"/>
          <w:color w:val="000000"/>
        </w:rPr>
        <w:t xml:space="preserve"> и </w:t>
      </w:r>
      <m:oMath>
        <m:r>
          <w:rPr>
            <w:rFonts w:ascii="Cambria Math" w:eastAsiaTheme="minorEastAsia" w:hAnsi="Cambria Math"/>
            <w:color w:val="000000"/>
          </w:rPr>
          <m:t>q</m:t>
        </m:r>
      </m:oMath>
      <w:r w:rsidRPr="000D4DF9">
        <w:rPr>
          <w:rFonts w:ascii="Trebuchet MS" w:eastAsiaTheme="minorEastAsia" w:hAnsi="Trebuchet MS"/>
          <w:color w:val="000000"/>
        </w:rPr>
        <w:t xml:space="preserve">. </w:t>
      </w:r>
      <w:r>
        <w:rPr>
          <w:rFonts w:ascii="Trebuchet MS" w:eastAsiaTheme="minorEastAsia" w:hAnsi="Trebuchet MS"/>
          <w:color w:val="000000"/>
        </w:rPr>
        <w:t xml:space="preserve">Тогда </w:t>
      </w:r>
      <m:oMath>
        <m:r>
          <w:rPr>
            <w:rFonts w:ascii="Cambria Math" w:eastAsiaTheme="minorEastAsia" w:hAnsi="Cambria Math"/>
            <w:color w:val="000000"/>
          </w:rPr>
          <m:t>x=</m:t>
        </m:r>
        <m:sSup>
          <m:sSupPr>
            <m:ctrlPr>
              <w:rPr>
                <w:rFonts w:ascii="Cambria Math" w:eastAsiaTheme="minorEastAsia" w:hAnsi="Cambria Math"/>
                <w:i/>
                <w:color w:val="000000"/>
              </w:rPr>
            </m:ctrlPr>
          </m:sSupPr>
          <m:e>
            <m:r>
              <w:rPr>
                <w:rFonts w:ascii="Cambria Math" w:eastAsiaTheme="minorEastAsia" w:hAnsi="Cambria Math"/>
                <w:color w:val="000000"/>
              </w:rPr>
              <m:t>2</m:t>
            </m:r>
          </m:e>
          <m:sup>
            <m:r>
              <w:rPr>
                <w:rFonts w:ascii="Cambria Math" w:eastAsiaTheme="minorEastAsia" w:hAnsi="Cambria Math"/>
                <w:color w:val="000000"/>
              </w:rPr>
              <m:t>∝</m:t>
            </m:r>
          </m:sup>
        </m:sSup>
        <m:r>
          <w:rPr>
            <w:rFonts w:ascii="Cambria Math" w:eastAsiaTheme="minorEastAsia" w:hAnsi="Cambria Math"/>
            <w:color w:val="000000"/>
          </w:rPr>
          <m:t>∙</m:t>
        </m:r>
        <m:sSup>
          <m:sSupPr>
            <m:ctrlPr>
              <w:rPr>
                <w:rFonts w:ascii="Cambria Math" w:eastAsiaTheme="minorEastAsia" w:hAnsi="Cambria Math"/>
                <w:i/>
                <w:color w:val="000000"/>
              </w:rPr>
            </m:ctrlPr>
          </m:sSupPr>
          <m:e>
            <m:r>
              <w:rPr>
                <w:rFonts w:ascii="Cambria Math" w:eastAsiaTheme="minorEastAsia" w:hAnsi="Cambria Math"/>
                <w:color w:val="000000"/>
              </w:rPr>
              <m:t>23</m:t>
            </m:r>
          </m:e>
          <m:sup>
            <m:r>
              <w:rPr>
                <w:rFonts w:ascii="Cambria Math" w:eastAsiaTheme="minorEastAsia" w:hAnsi="Cambria Math"/>
                <w:color w:val="000000"/>
              </w:rPr>
              <m:t>β</m:t>
            </m:r>
          </m:sup>
        </m:sSup>
        <m:r>
          <w:rPr>
            <w:rFonts w:ascii="Cambria Math" w:eastAsiaTheme="minorEastAsia" w:hAnsi="Cambria Math"/>
            <w:color w:val="000000"/>
          </w:rPr>
          <m:t>∙</m:t>
        </m:r>
        <m:sSup>
          <m:sSupPr>
            <m:ctrlPr>
              <w:rPr>
                <w:rFonts w:ascii="Cambria Math" w:eastAsiaTheme="minorEastAsia" w:hAnsi="Cambria Math"/>
                <w:i/>
                <w:color w:val="000000"/>
              </w:rPr>
            </m:ctrlPr>
          </m:sSupPr>
          <m:e>
            <m:r>
              <w:rPr>
                <w:rFonts w:ascii="Cambria Math" w:eastAsiaTheme="minorEastAsia" w:hAnsi="Cambria Math"/>
                <w:color w:val="000000"/>
                <w:lang w:val="en-US"/>
              </w:rPr>
              <m:t>p</m:t>
            </m:r>
          </m:e>
          <m:sup>
            <m:r>
              <w:rPr>
                <w:rFonts w:ascii="Cambria Math" w:eastAsiaTheme="minorEastAsia" w:hAnsi="Cambria Math"/>
                <w:color w:val="000000"/>
              </w:rPr>
              <m:t>γ</m:t>
            </m:r>
          </m:sup>
        </m:sSup>
        <m:r>
          <w:rPr>
            <w:rFonts w:ascii="Cambria Math" w:eastAsiaTheme="minorEastAsia" w:hAnsi="Cambria Math"/>
            <w:color w:val="000000"/>
          </w:rPr>
          <m:t>∙</m:t>
        </m:r>
        <m:sSup>
          <m:sSupPr>
            <m:ctrlPr>
              <w:rPr>
                <w:rFonts w:ascii="Cambria Math" w:eastAsiaTheme="minorEastAsia" w:hAnsi="Cambria Math"/>
                <w:i/>
                <w:color w:val="000000"/>
              </w:rPr>
            </m:ctrlPr>
          </m:sSupPr>
          <m:e>
            <m:r>
              <w:rPr>
                <w:rFonts w:ascii="Cambria Math" w:eastAsiaTheme="minorEastAsia" w:hAnsi="Cambria Math"/>
                <w:color w:val="000000"/>
                <w:lang w:val="en-US"/>
              </w:rPr>
              <m:t>q</m:t>
            </m:r>
          </m:e>
          <m:sup>
            <m:r>
              <w:rPr>
                <w:rFonts w:ascii="Cambria Math" w:eastAsiaTheme="minorEastAsia" w:hAnsi="Cambria Math"/>
                <w:color w:val="000000"/>
              </w:rPr>
              <m:t>δ</m:t>
            </m:r>
          </m:sup>
        </m:sSup>
        <m:r>
          <w:rPr>
            <w:rFonts w:ascii="Cambria Math" w:eastAsiaTheme="minorEastAsia" w:hAnsi="Cambria Math"/>
            <w:color w:val="000000"/>
          </w:rPr>
          <m:t>=2∙23∙(2+23+p+q)</m:t>
        </m:r>
      </m:oMath>
      <w:r>
        <w:rPr>
          <w:rFonts w:ascii="Trebuchet MS" w:eastAsiaTheme="minorEastAsia" w:hAnsi="Trebuchet MS"/>
          <w:color w:val="000000"/>
        </w:rPr>
        <w:t xml:space="preserve">, откуда следует, что </w:t>
      </w:r>
      <m:oMath>
        <m:r>
          <w:rPr>
            <w:rFonts w:ascii="Cambria Math" w:eastAsiaTheme="minorEastAsia" w:hAnsi="Cambria Math"/>
            <w:color w:val="000000"/>
          </w:rPr>
          <m:t>25+p+</m:t>
        </m:r>
        <m:r>
          <w:rPr>
            <w:rFonts w:ascii="Cambria Math" w:eastAsiaTheme="minorEastAsia" w:hAnsi="Cambria Math"/>
            <w:color w:val="000000"/>
            <w:lang w:val="en-US"/>
          </w:rPr>
          <m:t>q</m:t>
        </m:r>
      </m:oMath>
      <w:r w:rsidRPr="000D4DF9">
        <w:rPr>
          <w:rFonts w:ascii="Trebuchet MS" w:eastAsiaTheme="minorEastAsia" w:hAnsi="Trebuchet MS"/>
          <w:color w:val="000000"/>
        </w:rPr>
        <w:t xml:space="preserve"> </w:t>
      </w:r>
      <w:r>
        <w:rPr>
          <w:rFonts w:ascii="Trebuchet MS" w:eastAsiaTheme="minorEastAsia" w:hAnsi="Trebuchet MS"/>
          <w:color w:val="000000"/>
        </w:rPr>
        <w:t xml:space="preserve">делит </w:t>
      </w:r>
      <m:oMath>
        <m:r>
          <w:rPr>
            <w:rFonts w:ascii="Cambria Math" w:eastAsiaTheme="minorEastAsia" w:hAnsi="Cambria Math"/>
            <w:color w:val="000000"/>
          </w:rPr>
          <m:t>p∙q</m:t>
        </m:r>
      </m:oMath>
      <w:r>
        <w:rPr>
          <w:rFonts w:ascii="Trebuchet MS" w:eastAsiaTheme="minorEastAsia" w:hAnsi="Trebuchet MS"/>
          <w:color w:val="000000"/>
        </w:rPr>
        <w:t xml:space="preserve">, а значит </w:t>
      </w:r>
      <m:oMath>
        <m:r>
          <w:rPr>
            <w:rFonts w:ascii="Cambria Math" w:eastAsiaTheme="minorEastAsia" w:hAnsi="Cambria Math"/>
            <w:color w:val="000000"/>
          </w:rPr>
          <m:t>25+p+</m:t>
        </m:r>
        <m:r>
          <w:rPr>
            <w:rFonts w:ascii="Cambria Math" w:eastAsiaTheme="minorEastAsia" w:hAnsi="Cambria Math"/>
            <w:color w:val="000000"/>
            <w:lang w:val="en-US"/>
          </w:rPr>
          <m:t>q</m:t>
        </m:r>
        <m:r>
          <w:rPr>
            <w:rFonts w:ascii="Cambria Math" w:eastAsiaTheme="minorEastAsia" w:hAnsi="Cambria Math"/>
            <w:color w:val="000000"/>
          </w:rPr>
          <m:t>≥p∙q</m:t>
        </m:r>
      </m:oMath>
      <w:r>
        <w:rPr>
          <w:rFonts w:ascii="Trebuchet MS" w:eastAsiaTheme="minorEastAsia" w:hAnsi="Trebuchet MS"/>
          <w:color w:val="000000"/>
        </w:rPr>
        <w:t xml:space="preserve">, откуда следует, что </w:t>
      </w:r>
      <m:oMath>
        <m:r>
          <w:rPr>
            <w:rFonts w:ascii="Cambria Math" w:eastAsiaTheme="minorEastAsia" w:hAnsi="Cambria Math"/>
            <w:color w:val="000000"/>
          </w:rPr>
          <m:t>(p-1)(q-1)≤26</m:t>
        </m:r>
      </m:oMath>
      <w:r>
        <w:rPr>
          <w:rFonts w:ascii="Trebuchet MS" w:eastAsiaTheme="minorEastAsia" w:hAnsi="Trebuchet MS"/>
          <w:color w:val="000000"/>
        </w:rPr>
        <w:t xml:space="preserve">, что выполняется только для пар нечетных простых 3 и 5, 3 и 7, 3 и 11, 3 и 13, 5 и 7. Прямая проверка показывает, что во всех этих случаях </w:t>
      </w:r>
      <m:oMath>
        <m:r>
          <w:rPr>
            <w:rFonts w:ascii="Cambria Math" w:eastAsiaTheme="minorEastAsia" w:hAnsi="Cambria Math"/>
            <w:color w:val="000000"/>
          </w:rPr>
          <m:t>sopf(x)</m:t>
        </m:r>
      </m:oMath>
      <w:r>
        <w:rPr>
          <w:rFonts w:ascii="Trebuchet MS" w:eastAsiaTheme="minorEastAsia" w:hAnsi="Trebuchet MS"/>
          <w:color w:val="000000"/>
        </w:rPr>
        <w:t xml:space="preserve">, а значит и </w:t>
      </w:r>
      <m:oMath>
        <m:r>
          <w:rPr>
            <w:rFonts w:ascii="Cambria Math" w:eastAsiaTheme="minorEastAsia" w:hAnsi="Cambria Math"/>
            <w:color w:val="000000"/>
          </w:rPr>
          <m:t>x</m:t>
        </m:r>
      </m:oMath>
      <w:r>
        <w:rPr>
          <w:rFonts w:ascii="Trebuchet MS" w:eastAsiaTheme="minorEastAsia" w:hAnsi="Trebuchet MS"/>
          <w:color w:val="000000"/>
        </w:rPr>
        <w:t>, имеют еще и другие простые множители. Противоречие.</w:t>
      </w:r>
    </w:p>
    <w:p w:rsidR="008E2606" w:rsidRDefault="008E2606" w:rsidP="008E2606">
      <w:pPr>
        <w:rPr>
          <w:rFonts w:ascii="Trebuchet MS" w:eastAsiaTheme="minorEastAsia" w:hAnsi="Trebuchet MS"/>
          <w:color w:val="000000"/>
        </w:rPr>
      </w:pPr>
      <w:r>
        <w:rPr>
          <w:rFonts w:ascii="Trebuchet MS" w:eastAsiaTheme="minorEastAsia" w:hAnsi="Trebuchet MS"/>
          <w:color w:val="000000"/>
        </w:rPr>
        <w:t xml:space="preserve">Если же </w:t>
      </w:r>
      <m:oMath>
        <m:r>
          <w:rPr>
            <w:rFonts w:ascii="Cambria Math" w:eastAsiaTheme="minorEastAsia" w:hAnsi="Cambria Math"/>
            <w:color w:val="000000"/>
          </w:rPr>
          <m:t>x</m:t>
        </m:r>
      </m:oMath>
      <w:r>
        <w:rPr>
          <w:rFonts w:ascii="Trebuchet MS" w:eastAsiaTheme="minorEastAsia" w:hAnsi="Trebuchet MS"/>
          <w:color w:val="000000"/>
        </w:rPr>
        <w:t xml:space="preserve"> имеет три (или более) простых делителей, то, аналогично, должно выполняться неравенство </w:t>
      </w:r>
      <m:oMath>
        <m:r>
          <w:rPr>
            <w:rFonts w:ascii="Cambria Math" w:eastAsiaTheme="minorEastAsia" w:hAnsi="Cambria Math"/>
            <w:color w:val="000000"/>
          </w:rPr>
          <m:t>25+p+</m:t>
        </m:r>
        <m:r>
          <w:rPr>
            <w:rFonts w:ascii="Cambria Math" w:eastAsiaTheme="minorEastAsia" w:hAnsi="Cambria Math"/>
            <w:color w:val="000000"/>
            <w:lang w:val="en-US"/>
          </w:rPr>
          <m:t>q</m:t>
        </m:r>
        <m:r>
          <w:rPr>
            <w:rFonts w:ascii="Cambria Math" w:eastAsiaTheme="minorEastAsia" w:hAnsi="Cambria Math"/>
            <w:color w:val="000000"/>
          </w:rPr>
          <m:t>+r…≥p∙q∙r…</m:t>
        </m:r>
      </m:oMath>
      <w:r>
        <w:rPr>
          <w:rFonts w:ascii="Trebuchet MS" w:eastAsiaTheme="minorEastAsia" w:hAnsi="Trebuchet MS"/>
          <w:color w:val="000000"/>
        </w:rPr>
        <w:t>, что не выполняется даже для самых маленьких наборов простых.</w:t>
      </w:r>
    </w:p>
    <w:p w:rsidR="008E2606" w:rsidRPr="00116B4D" w:rsidRDefault="008E2606" w:rsidP="008E2606">
      <w:pPr>
        <w:rPr>
          <w:rFonts w:ascii="Trebuchet MS" w:eastAsiaTheme="minorEastAsia" w:hAnsi="Trebuchet MS"/>
        </w:rPr>
      </w:pPr>
      <w:r>
        <w:rPr>
          <w:rFonts w:ascii="Trebuchet MS" w:eastAsiaTheme="minorEastAsia" w:hAnsi="Trebuchet MS"/>
        </w:rPr>
        <w:t>(</w:t>
      </w:r>
      <w:r w:rsidRPr="00116B4D">
        <w:rPr>
          <w:rFonts w:ascii="Trebuchet MS" w:eastAsiaTheme="minorEastAsia" w:hAnsi="Trebuchet MS"/>
        </w:rPr>
        <w:t>в)</w:t>
      </w:r>
      <w:r>
        <w:rPr>
          <w:rFonts w:ascii="Trebuchet MS" w:eastAsiaTheme="minorEastAsia" w:hAnsi="Trebuchet MS"/>
        </w:rPr>
        <w:t xml:space="preserve">  По утверждению в начале пункта (б) и в силу слабости числа 46, любое число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α</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23</m:t>
            </m:r>
          </m:e>
          <m:sup>
            <m:r>
              <w:rPr>
                <w:rFonts w:ascii="Cambria Math" w:eastAsiaTheme="minorEastAsia" w:hAnsi="Cambria Math"/>
              </w:rPr>
              <m:t>β</m:t>
            </m:r>
          </m:sup>
        </m:sSup>
      </m:oMath>
      <w:r>
        <w:rPr>
          <w:rFonts w:ascii="Trebuchet MS" w:eastAsiaTheme="minorEastAsia" w:hAnsi="Trebuchet MS"/>
        </w:rPr>
        <w:t xml:space="preserve"> тоже слабое.</w:t>
      </w:r>
    </w:p>
    <w:p w:rsidR="008E2606" w:rsidRPr="00734E0C" w:rsidRDefault="008E2606" w:rsidP="008E2606">
      <w:pPr>
        <w:rPr>
          <w:rFonts w:ascii="Trebuchet MS" w:hAnsi="Trebuchet MS"/>
        </w:rPr>
      </w:pPr>
      <w:r>
        <w:rPr>
          <w:rFonts w:ascii="Trebuchet MS" w:hAnsi="Trebuchet MS"/>
        </w:rPr>
        <w:t>Эстетическая оценка: 5 баллов.</w:t>
      </w:r>
    </w:p>
    <w:p w:rsidR="008E2606" w:rsidRDefault="008E2606">
      <w:r>
        <w:br w:type="page"/>
      </w:r>
    </w:p>
    <w:p w:rsidR="008E2606" w:rsidRDefault="008E2606" w:rsidP="008E2606">
      <w:pPr>
        <w:spacing w:after="0"/>
        <w:rPr>
          <w:rFonts w:ascii="Trebuchet MS" w:hAnsi="Trebuchet MS"/>
          <w:color w:val="000000"/>
        </w:rPr>
      </w:pPr>
      <w:r>
        <w:rPr>
          <w:rFonts w:ascii="Trebuchet MS" w:hAnsi="Trebuchet MS"/>
          <w:b/>
          <w:bCs/>
          <w:color w:val="008000"/>
        </w:rPr>
        <w:lastRenderedPageBreak/>
        <w:t>ММ229</w:t>
      </w:r>
      <w:r>
        <w:rPr>
          <w:rFonts w:ascii="Trebuchet MS" w:hAnsi="Trebuchet MS"/>
          <w:color w:val="000000"/>
        </w:rPr>
        <w:t xml:space="preserve"> (7 баллов)</w:t>
      </w:r>
      <w:r>
        <w:rPr>
          <w:rFonts w:ascii="Trebuchet MS" w:hAnsi="Trebuchet MS"/>
          <w:color w:val="000000"/>
        </w:rPr>
        <w:br/>
        <w:t xml:space="preserve">Решения принимаются до </w:t>
      </w:r>
      <w:r>
        <w:rPr>
          <w:rFonts w:ascii="Trebuchet MS" w:hAnsi="Trebuchet MS"/>
          <w:color w:val="000000"/>
          <w:u w:val="single"/>
        </w:rPr>
        <w:t>03.11.2017</w:t>
      </w:r>
      <w:r>
        <w:rPr>
          <w:rFonts w:ascii="Trebuchet MS" w:hAnsi="Trebuchet MS"/>
          <w:color w:val="000000"/>
        </w:rPr>
        <w:br/>
      </w:r>
      <w:r>
        <w:rPr>
          <w:rFonts w:ascii="Trebuchet MS" w:hAnsi="Trebuchet MS"/>
          <w:color w:val="000000"/>
        </w:rPr>
        <w:br/>
        <w:t>Петя нарисовал на доске несколько прямых общего положения так, что все попарные точки пересечения прямых попали на чертеж. Вася выписал себе в тетрадь внешний цикл возникшей конфигурации: (1, 4, 3, 1, 4, 1, 2, 2, 3, 2, 3, 1, 2, 3, 1, 2, 4, 2, 1, 3). После этого Петя стер рисунок. Сможет ли Вася восстановить:</w:t>
      </w:r>
      <w:r>
        <w:rPr>
          <w:rFonts w:ascii="Trebuchet MS" w:hAnsi="Trebuchet MS"/>
          <w:color w:val="000000"/>
        </w:rPr>
        <w:br/>
        <w:t>1) количество прямых;</w:t>
      </w:r>
      <w:r>
        <w:rPr>
          <w:rFonts w:ascii="Trebuchet MS" w:hAnsi="Trebuchet MS"/>
          <w:color w:val="000000"/>
        </w:rPr>
        <w:br/>
        <w:t xml:space="preserve">2) количество элементарных многоугольников: </w:t>
      </w:r>
      <w:r>
        <w:rPr>
          <w:rFonts w:ascii="Trebuchet MS" w:hAnsi="Trebuchet MS"/>
          <w:color w:val="000000"/>
        </w:rPr>
        <w:br/>
        <w:t>3) количество выпуклых вершин;</w:t>
      </w:r>
      <w:r>
        <w:rPr>
          <w:rFonts w:ascii="Trebuchet MS" w:hAnsi="Trebuchet MS"/>
          <w:color w:val="000000"/>
        </w:rPr>
        <w:br/>
        <w:t>4)</w:t>
      </w:r>
      <w:r w:rsidRPr="005D626A">
        <w:rPr>
          <w:rFonts w:ascii="Trebuchet MS" w:hAnsi="Trebuchet MS"/>
          <w:b/>
          <w:color w:val="000000"/>
        </w:rPr>
        <w:t xml:space="preserve"> </w:t>
      </w:r>
      <w:r>
        <w:rPr>
          <w:rFonts w:ascii="Trebuchet MS" w:hAnsi="Trebuchet MS"/>
          <w:color w:val="000000"/>
        </w:rPr>
        <w:t>количество элементарных отрезков, ограничивающих внешний контур;</w:t>
      </w:r>
      <w:r>
        <w:rPr>
          <w:rFonts w:ascii="Trebuchet MS" w:hAnsi="Trebuchet MS"/>
          <w:color w:val="000000"/>
        </w:rPr>
        <w:br/>
        <w:t>5) количество сторон выпуклой оболочки внешнего контура;</w:t>
      </w:r>
      <w:r>
        <w:rPr>
          <w:rFonts w:ascii="Trebuchet MS" w:hAnsi="Trebuchet MS"/>
          <w:color w:val="000000"/>
        </w:rPr>
        <w:br/>
        <w:t>6) суммарное число сторон элементарных многоугольников;</w:t>
      </w:r>
      <w:r>
        <w:rPr>
          <w:rFonts w:ascii="Trebuchet MS" w:hAnsi="Trebuchet MS"/>
          <w:color w:val="000000"/>
        </w:rPr>
        <w:br/>
        <w:t>7) количество обратных вершин;</w:t>
      </w:r>
      <w:r>
        <w:rPr>
          <w:rFonts w:ascii="Trebuchet MS" w:hAnsi="Trebuchet MS"/>
          <w:color w:val="000000"/>
        </w:rPr>
        <w:br/>
        <w:t>8) количество впадин;</w:t>
      </w:r>
      <w:r>
        <w:rPr>
          <w:rFonts w:ascii="Trebuchet MS" w:hAnsi="Trebuchet MS"/>
          <w:color w:val="000000"/>
        </w:rPr>
        <w:br/>
        <w:t>9) количество сторон внешнего контура?</w:t>
      </w:r>
      <w:r>
        <w:rPr>
          <w:rFonts w:ascii="Trebuchet MS" w:hAnsi="Trebuchet MS"/>
          <w:color w:val="000000"/>
        </w:rPr>
        <w:br/>
        <w:t xml:space="preserve">Примечание: Вася – умный. </w:t>
      </w:r>
    </w:p>
    <w:p w:rsidR="008E2606" w:rsidRDefault="008E2606" w:rsidP="008E2606">
      <w:pPr>
        <w:spacing w:after="0"/>
        <w:rPr>
          <w:rFonts w:ascii="Trebuchet MS" w:hAnsi="Trebuchet MS"/>
          <w:color w:val="000000"/>
        </w:rPr>
      </w:pPr>
      <w:r>
        <w:rPr>
          <w:rFonts w:ascii="Trebuchet MS" w:hAnsi="Trebuchet MS"/>
          <w:color w:val="000000"/>
        </w:rPr>
        <w:br/>
        <w:t>Ответ: однозначно можно восстановить все, кроме 5).</w:t>
      </w:r>
    </w:p>
    <w:p w:rsidR="008E2606" w:rsidRDefault="008E2606" w:rsidP="008E2606">
      <w:pPr>
        <w:spacing w:after="0"/>
        <w:rPr>
          <w:rFonts w:ascii="Trebuchet MS" w:hAnsi="Trebuchet MS"/>
          <w:color w:val="000000"/>
        </w:rPr>
      </w:pPr>
    </w:p>
    <w:p w:rsidR="008E2606" w:rsidRDefault="008E2606" w:rsidP="008E2606">
      <w:pPr>
        <w:rPr>
          <w:rFonts w:ascii="Trebuchet MS" w:hAnsi="Trebuchet MS"/>
          <w:color w:val="000000"/>
        </w:rPr>
      </w:pPr>
      <w:r>
        <w:rPr>
          <w:rFonts w:ascii="Trebuchet MS" w:hAnsi="Trebuchet MS"/>
          <w:color w:val="000000"/>
        </w:rPr>
        <w:t>1) Каждая внешняя область содержит по два «элементарных» луча своими сторонами, каждый «элементарный» луч является стороной двух внешних областей, каждая прямая имеет два «элементарных» луча в своем разбиении. Таким образом, количество прямых в два раза меньше количества внешних областей, то есть в два раза меньше количества чисел во внешнем цикле, значит всего 10 прямых.</w:t>
      </w:r>
    </w:p>
    <w:p w:rsidR="008E2606" w:rsidRPr="005D626A" w:rsidRDefault="008E2606" w:rsidP="008E2606">
      <w:pPr>
        <w:rPr>
          <w:rFonts w:ascii="Trebuchet MS" w:hAnsi="Trebuchet MS"/>
          <w:color w:val="000000"/>
        </w:rPr>
      </w:pPr>
      <w:r>
        <w:rPr>
          <w:rFonts w:ascii="Trebuchet MS" w:hAnsi="Trebuchet MS"/>
          <w:color w:val="000000"/>
        </w:rPr>
        <w:t xml:space="preserve">2) 10 </w:t>
      </w:r>
      <w:r>
        <w:rPr>
          <w:rFonts w:ascii="Trebuchet MS" w:eastAsiaTheme="minorEastAsia" w:hAnsi="Trebuchet MS"/>
          <w:color w:val="000000"/>
        </w:rPr>
        <w:t>прямых общего положения разбивают плоскость на 1+1+2+…+10 = 56 частей, из которых 20 – внешние области, а остальные 36 – элементарные многоугольники.</w:t>
      </w:r>
    </w:p>
    <w:p w:rsidR="008E2606" w:rsidRDefault="008E2606" w:rsidP="008E2606">
      <w:pPr>
        <w:rPr>
          <w:rFonts w:ascii="Trebuchet MS" w:hAnsi="Trebuchet MS"/>
          <w:color w:val="000000"/>
        </w:rPr>
      </w:pPr>
      <w:r>
        <w:rPr>
          <w:rFonts w:ascii="Trebuchet MS" w:hAnsi="Trebuchet MS"/>
          <w:color w:val="000000"/>
        </w:rPr>
        <w:t>3) Количество выпуклых вершин равно количеству единиц во внешнем цикле, то есть 6.</w:t>
      </w:r>
    </w:p>
    <w:p w:rsidR="008E2606" w:rsidRDefault="008E2606" w:rsidP="008E2606">
      <w:pPr>
        <w:rPr>
          <w:rFonts w:ascii="Trebuchet MS" w:hAnsi="Trebuchet MS"/>
          <w:color w:val="000000"/>
        </w:rPr>
      </w:pPr>
      <w:r>
        <w:rPr>
          <w:rFonts w:ascii="Trebuchet MS" w:hAnsi="Trebuchet MS"/>
          <w:color w:val="000000"/>
        </w:rPr>
        <w:t>4) Количество элементарных отрезков, являющихся сторонами внешней области, на единицу меньше числа вершин этой области, то есть всего элементарных отрезков во внешнем контуре = сумма чисел во внешнем цикле минус количество чисел во внешнем цикле, то есть 45 – 20 = 25.</w:t>
      </w:r>
    </w:p>
    <w:p w:rsidR="008E2606" w:rsidRDefault="008E2606" w:rsidP="008E2606">
      <w:pPr>
        <w:rPr>
          <w:rFonts w:ascii="Trebuchet MS" w:hAnsi="Trebuchet MS"/>
          <w:color w:val="000000"/>
        </w:rPr>
      </w:pPr>
      <w:r>
        <w:rPr>
          <w:rFonts w:ascii="Trebuchet MS" w:hAnsi="Trebuchet MS"/>
          <w:color w:val="000000"/>
        </w:rPr>
        <w:t>5) не может</w:t>
      </w:r>
    </w:p>
    <w:p w:rsidR="008E2606" w:rsidRDefault="008E2606" w:rsidP="008E2606">
      <w:pPr>
        <w:rPr>
          <w:rFonts w:ascii="Trebuchet MS" w:hAnsi="Trebuchet MS"/>
          <w:color w:val="000000"/>
        </w:rPr>
      </w:pPr>
      <w:r>
        <w:rPr>
          <w:rFonts w:ascii="Trebuchet MS" w:hAnsi="Trebuchet MS"/>
          <w:color w:val="000000"/>
        </w:rPr>
        <w:t>На рисунке построены две конфигурации с данным внешним циклом (заодно вообще подтверждающие существование конфигурации с данным циклом). Прямые указаны тонкими линиями, 9 черных прямых – общие для двух конфигураций, а десятая прямая для одной конфигурации указана зеленым, а для другой – синим. Выпуклые оболочки внешних контуров указаны жирными многоугольниками (общие стороны черным, остальные стороны соответственно зеленым и синим). Видно, что в одном случае выпуклая оболочка имеет 5 сторон, в другом – шесть сторон.</w:t>
      </w:r>
    </w:p>
    <w:p w:rsidR="008E2606" w:rsidRDefault="008E2606" w:rsidP="008E2606">
      <w:pPr>
        <w:rPr>
          <w:rFonts w:ascii="Trebuchet MS" w:hAnsi="Trebuchet MS"/>
          <w:color w:val="000000"/>
        </w:rPr>
      </w:pPr>
      <w:r>
        <w:rPr>
          <w:rFonts w:ascii="Trebuchet MS" w:hAnsi="Trebuchet MS"/>
          <w:noProof/>
          <w:color w:val="000000"/>
          <w:lang w:eastAsia="ru-RU"/>
        </w:rPr>
        <w:lastRenderedPageBreak/>
        <w:drawing>
          <wp:inline distT="0" distB="0" distL="0" distR="0" wp14:anchorId="73CB1C5F" wp14:editId="520C615F">
            <wp:extent cx="5934710" cy="4312920"/>
            <wp:effectExtent l="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4312920"/>
                    </a:xfrm>
                    <a:prstGeom prst="rect">
                      <a:avLst/>
                    </a:prstGeom>
                    <a:noFill/>
                    <a:ln>
                      <a:noFill/>
                    </a:ln>
                  </pic:spPr>
                </pic:pic>
              </a:graphicData>
            </a:graphic>
          </wp:inline>
        </w:drawing>
      </w:r>
    </w:p>
    <w:p w:rsidR="008E2606" w:rsidRDefault="008E2606" w:rsidP="008E2606">
      <w:pPr>
        <w:rPr>
          <w:rFonts w:ascii="Trebuchet MS" w:hAnsi="Trebuchet MS"/>
          <w:color w:val="000000"/>
        </w:rPr>
      </w:pPr>
    </w:p>
    <w:p w:rsidR="008E2606" w:rsidRDefault="008E2606" w:rsidP="008E2606">
      <w:pPr>
        <w:rPr>
          <w:rFonts w:ascii="Trebuchet MS" w:hAnsi="Trebuchet MS"/>
          <w:color w:val="000000"/>
        </w:rPr>
      </w:pPr>
      <w:r>
        <w:rPr>
          <w:rFonts w:ascii="Trebuchet MS" w:hAnsi="Trebuchet MS"/>
          <w:color w:val="000000"/>
        </w:rPr>
        <w:t xml:space="preserve">6) всего элементарных отрезков и лучей 10*10 = 100, из них 20 лучей, 25 элементарных отрезков, ограничивающих внешний </w:t>
      </w:r>
      <w:proofErr w:type="gramStart"/>
      <w:r>
        <w:rPr>
          <w:rFonts w:ascii="Trebuchet MS" w:hAnsi="Trebuchet MS"/>
          <w:color w:val="000000"/>
        </w:rPr>
        <w:t>контур,  являются</w:t>
      </w:r>
      <w:proofErr w:type="gramEnd"/>
      <w:r>
        <w:rPr>
          <w:rFonts w:ascii="Trebuchet MS" w:hAnsi="Trebuchet MS"/>
          <w:color w:val="000000"/>
        </w:rPr>
        <w:t xml:space="preserve"> сторонами только одного элементарного многоугольника (и одной внешней области) каждый, остальные 100-20-25 = 55 элементарных отрезков являются сторонами двух элементарных многоугольников каждый, то есть всего сторон у элементарных многоугольников 25+55*2 = 135.</w:t>
      </w:r>
    </w:p>
    <w:p w:rsidR="008E2606" w:rsidRDefault="008E2606" w:rsidP="008E2606">
      <w:pPr>
        <w:rPr>
          <w:rFonts w:ascii="Trebuchet MS" w:hAnsi="Trebuchet MS"/>
          <w:color w:val="000000"/>
        </w:rPr>
      </w:pPr>
      <w:r>
        <w:rPr>
          <w:rFonts w:ascii="Trebuchet MS" w:hAnsi="Trebuchet MS"/>
          <w:color w:val="000000"/>
        </w:rPr>
        <w:t>7) Обратными вершинами являются все вершины внешних областей, имеющих не меньше трех вершин, кроме вершин, примыкающих к лучам (углы при этих вершинах в сумме с углом при этой же вершине у соседней внешней области дают развернутый угол, то есть они не могут быть больше развернутого). Значит, количество обратных вершин равно сумме чисел внешнего цикла, больших чем два, минус удвоенное количество таких чисел, то есть 4-2 + 3-2 + 4-2 + 3-2 + 3-2 + 3-2 + 4-2 + 3-2 = 11.</w:t>
      </w:r>
    </w:p>
    <w:p w:rsidR="008E2606" w:rsidRDefault="008E2606" w:rsidP="008E2606">
      <w:pPr>
        <w:rPr>
          <w:rFonts w:ascii="Trebuchet MS" w:hAnsi="Trebuchet MS"/>
          <w:color w:val="000000"/>
        </w:rPr>
      </w:pPr>
      <w:r>
        <w:rPr>
          <w:rFonts w:ascii="Trebuchet MS" w:hAnsi="Trebuchet MS"/>
          <w:color w:val="000000"/>
        </w:rPr>
        <w:t>8) Каждой выпуклой вершине соответствует внешняя область, для которой равно единице число во внешнем цикле. Между двумя соседними выпуклыми вершинами располагается впадина, если между ними есть хотя бы одна обратная вершина, то есть если между двумя единицами во внешнем цикле есть хотя бы одно число, большее чем 2. Поскольку между любыми соседними единицами во внешнем цикле есть такое число, количество впадин равно 6.</w:t>
      </w:r>
    </w:p>
    <w:p w:rsidR="008E2606" w:rsidRDefault="008E2606" w:rsidP="008E2606">
      <w:pPr>
        <w:rPr>
          <w:rFonts w:ascii="Trebuchet MS" w:hAnsi="Trebuchet MS"/>
          <w:color w:val="008000"/>
        </w:rPr>
      </w:pPr>
      <w:r>
        <w:rPr>
          <w:rFonts w:ascii="Trebuchet MS" w:hAnsi="Trebuchet MS"/>
          <w:color w:val="000000"/>
        </w:rPr>
        <w:t>9) Количество сторон внешнего контура равно количеству выпуклых вершин  плюс количество обратных вершин, то есть 6 + 11 = 17.</w:t>
      </w:r>
      <w:r>
        <w:rPr>
          <w:rFonts w:ascii="Trebuchet MS" w:hAnsi="Trebuchet MS"/>
          <w:color w:val="000000"/>
        </w:rPr>
        <w:br/>
      </w:r>
    </w:p>
    <w:p w:rsidR="00EB722B" w:rsidRPr="008E2606" w:rsidRDefault="008E2606">
      <w:pPr>
        <w:rPr>
          <w:rFonts w:ascii="Trebuchet MS" w:hAnsi="Trebuchet MS"/>
        </w:rPr>
      </w:pPr>
      <w:r w:rsidRPr="00A5299E">
        <w:rPr>
          <w:rFonts w:ascii="Trebuchet MS" w:hAnsi="Trebuchet MS"/>
        </w:rPr>
        <w:t>Эстетическая оценка: 4 балла</w:t>
      </w:r>
    </w:p>
    <w:sectPr w:rsidR="00EB722B" w:rsidRPr="008E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A5"/>
    <w:rsid w:val="001A15D3"/>
    <w:rsid w:val="008E2606"/>
    <w:rsid w:val="008F48A5"/>
    <w:rsid w:val="00EB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25CD5-DA5A-4E5E-9DE2-F5C14BA1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6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ФГУП "ПСЗ"</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Лецко</cp:lastModifiedBy>
  <cp:revision>2</cp:revision>
  <dcterms:created xsi:type="dcterms:W3CDTF">2017-11-12T08:29:00Z</dcterms:created>
  <dcterms:modified xsi:type="dcterms:W3CDTF">2017-11-12T08:29:00Z</dcterms:modified>
</cp:coreProperties>
</file>